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E3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附件3：安徽省2025年普通高校专升本考试报名流程</w:t>
      </w:r>
    </w:p>
    <w:p w14:paraId="64ABF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考生在规定时间内使用电脑登录zsbbm.ahzsks.cn，注册后绑定微信号和手机号码。按照报名页面指引，完成信息填报、微信小程序采像、缴费等报名流程。</w:t>
      </w:r>
    </w:p>
    <w:p w14:paraId="4CAE8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退役士兵须在报名系统中勾选“退役士兵”项，并按照要求使用微信小程序上传相对应的退役证明等材料，</w:t>
      </w: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上传退役证明材料中应体现入伍地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。</w:t>
      </w:r>
    </w:p>
    <w:p w14:paraId="60C77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所有信息填报完毕并核对无误后方可提交，志愿信息一旦提交，任何人不得修改。</w:t>
      </w:r>
    </w:p>
    <w:p w14:paraId="436EB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考生填报的信息实行承诺制，考生本人对所填报信息的真实性负责。对于填报虚假信息获取考试资格的，经查实，取消专升本报名考试资格，并将按照教育部相关规定予以处理，记入国家教育考试诚信档案。</w:t>
      </w:r>
    </w:p>
    <w:p w14:paraId="7F90F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具体报名流程见安徽省教育招生考试院官方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网站或微信公众号。</w:t>
      </w:r>
    </w:p>
    <w:p w14:paraId="03470BC1"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考生报名基本信息填报完成后，报名系统即时生成考生号。考生报名完毕后，可再次登录微信小程序查询报考信息和资格审核状态。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NzJlNTYxODZlOWY4ODY0ZDZjMGMzYzkyOTk1ZWUifQ=="/>
  </w:docVars>
  <w:rsids>
    <w:rsidRoot w:val="49195806"/>
    <w:rsid w:val="046B3E81"/>
    <w:rsid w:val="4919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377</Characters>
  <Lines>0</Lines>
  <Paragraphs>0</Paragraphs>
  <TotalTime>2</TotalTime>
  <ScaleCrop>false</ScaleCrop>
  <LinksUpToDate>false</LinksUpToDate>
  <CharactersWithSpaces>377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2024-03-20T03:32:00Z</dcterms:created>
  <dc:creator>C'est la vie</dc:creator>
  <cp:lastModifiedBy>C'est la vie</cp:lastModifiedBy>
  <dcterms:modified xsi:type="dcterms:W3CDTF">2025-02-26T08:49:33Z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CF17B8A7A4AF4EB5B7FE5797D8B18A2E_11</vt:lpwstr>
  </property>
  <property fmtid="{D5CDD505-2E9C-101B-9397-08002B2CF9AE}" pid="4" name="KSOTemplateDocerSaveRecord">
    <vt:lpwstr>eyJoZGlkIjoiMDdmNzJlNTYxODZlOWY4ODY0ZDZjMGMzYzkyOTk1ZWUiLCJ1c2VySWQiOiI3MTU1MTU2NDUifQ==</vt:lpwstr>
  </property>
</Properties>
</file>